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VOLUNTEER APPLICATION FORM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submit your completed application to ops@nurselifeline.org.uk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rHeight w:val="8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 PERSONAL DETAILS (BLOCK CAPITALS PLEASE)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76"/>
              <w:gridCol w:w="3686"/>
              <w:gridCol w:w="3528"/>
              <w:tblGridChange w:id="0">
                <w:tblGrid>
                  <w:gridCol w:w="1576"/>
                  <w:gridCol w:w="3686"/>
                  <w:gridCol w:w="3528"/>
                </w:tblGrid>
              </w:tblGridChange>
            </w:tblGrid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Title: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A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First Name: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Surname:</w:t>
                  </w:r>
                </w:p>
              </w:tc>
            </w:tr>
            <w:tr>
              <w:trPr>
                <w:cantSplit w:val="0"/>
                <w:trHeight w:val="1703" w:hRule="atLeast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0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Email address:</w:t>
                  </w:r>
                </w:p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Contact number:</w:t>
                  </w:r>
                </w:p>
                <w:p w:rsidR="00000000" w:rsidDel="00000000" w:rsidP="00000000" w:rsidRDefault="00000000" w:rsidRPr="00000000" w14:paraId="00000010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4">
                  <w:pPr>
                    <w:spacing w:after="0" w:before="2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Are you currently registered with the NMC?</w:t>
                  </w:r>
                </w:p>
                <w:p w:rsidR="00000000" w:rsidDel="00000000" w:rsidP="00000000" w:rsidRDefault="00000000" w:rsidRPr="00000000" w14:paraId="00000015">
                  <w:pPr>
                    <w:spacing w:after="0" w:before="2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spacing w:after="0" w:before="2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Yes/No</w:t>
                  </w:r>
                </w:p>
                <w:p w:rsidR="00000000" w:rsidDel="00000000" w:rsidP="00000000" w:rsidRDefault="00000000" w:rsidRPr="00000000" w14:paraId="00000017">
                  <w:pPr>
                    <w:spacing w:after="0" w:before="2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Have you attended Safeguarding Training in the past 12 months?</w:t>
                  </w:r>
                </w:p>
                <w:p w:rsidR="00000000" w:rsidDel="00000000" w:rsidP="00000000" w:rsidRDefault="00000000" w:rsidRPr="00000000" w14:paraId="0000001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spacing w:after="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Yes/No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1F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If not, would you be willing to attend an online course?</w:t>
                  </w:r>
                </w:p>
                <w:p w:rsidR="00000000" w:rsidDel="00000000" w:rsidP="00000000" w:rsidRDefault="00000000" w:rsidRPr="00000000" w14:paraId="00000020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Yes/No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Are you able to make the two training dates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15th November 2021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       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1562100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93040" cy="132080"/>
                            <wp:effectExtent b="0" l="0" r="0" t="0"/>
                            <wp:wrapNone/>
                            <wp:docPr id="1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262180" y="3726660"/>
                                      <a:ext cx="167640" cy="106680"/>
                                    </a:xfrm>
                                    <a:prstGeom prst="roundRect">
                                      <a:avLst>
                                        <a:gd fmla="val 16667" name="adj"/>
                                      </a:avLst>
                                    </a:prstGeom>
                                    <a:noFill/>
                                    <a:ln cap="flat" cmpd="sng" w="12700">
                                      <a:solidFill>
                                        <a:srgbClr val="31538F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1562100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93040" cy="132080"/>
                            <wp:effectExtent b="0" l="0" r="0" t="0"/>
                            <wp:wrapNone/>
                            <wp:docPr id="15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40" cy="13208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5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16th November 2021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              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1562100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3040" cy="132080"/>
                            <wp:effectExtent b="0" l="0" r="0" t="0"/>
                            <wp:wrapNone/>
                            <wp:docPr id="1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262180" y="3726660"/>
                                      <a:ext cx="167640" cy="106680"/>
                                    </a:xfrm>
                                    <a:prstGeom prst="roundRect">
                                      <a:avLst>
                                        <a:gd fmla="val 16667" name="adj"/>
                                      </a:avLst>
                                    </a:prstGeom>
                                    <a:noFill/>
                                    <a:ln cap="flat" cmpd="sng" w="12700">
                                      <a:solidFill>
                                        <a:srgbClr val="31538F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1562100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3040" cy="132080"/>
                            <wp:effectExtent b="0" l="0" r="0" t="0"/>
                            <wp:wrapNone/>
                            <wp:docPr id="14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40" cy="13208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How did you hear about us?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0" w:before="20" w:line="24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Why do you want to join the Nurse Lifeline team?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Tell us a bit about you and what qualities you feel make you suitable for this role.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Thanks for your interest in supporting this project! We’re super excited to be expanding our team and will be interviewing applicants from 8th November 2021.  It’s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essential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that successful applicants will need to ensure they attend the 2 days training on the 15th and 16th November 2021, so please do not  apply if you cannot make these two dates. </w: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You’ve finished your application- now all that’s left to do is sit back and relax with a cuppa, and we’ll be in touch soon!</w:t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NURSE LIFELINE- Registered Charity no. 1190239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03270" cy="387917"/>
          <wp:effectExtent b="0" l="0" r="0" t="0"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3270" cy="387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F42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A14D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14D1"/>
  </w:style>
  <w:style w:type="paragraph" w:styleId="Footer">
    <w:name w:val="footer"/>
    <w:basedOn w:val="Normal"/>
    <w:link w:val="FooterChar"/>
    <w:uiPriority w:val="99"/>
    <w:unhideWhenUsed w:val="1"/>
    <w:rsid w:val="003A14D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14D1"/>
  </w:style>
  <w:style w:type="character" w:styleId="Hyperlink">
    <w:name w:val="Hyperlink"/>
    <w:basedOn w:val="DefaultParagraphFont"/>
    <w:uiPriority w:val="99"/>
    <w:unhideWhenUsed w:val="1"/>
    <w:rsid w:val="00611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1116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RKculeDVZY2ZQPznTepT0XXWA==">AMUW2mUF2v8FTOXVB1OeBHDusTAY5sL+3oVgyof0m4Z48yf55Zz5PQQa93LeKFZrPrCem2uXxMp++6qm+3yornp4Ud7BHPdYLJ/1gMdUm+q+xwXYKAps3W4=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2021-02-23T12:59:00Z</dcterms:created>
  <dc:creator>Julie Close</dc:creator>
</cp:coreProperties>
</file>